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do_Tittel"/>
    <w:p w:rsidR="004F257A" w:rsidRDefault="00E401A3" w:rsidP="004F257A">
      <w:pPr>
        <w:pStyle w:val="WS12Fsm"/>
        <w:rPr>
          <w:sz w:val="24"/>
        </w:rPr>
      </w:pPr>
      <w:sdt>
        <w:sdtPr>
          <w:rPr>
            <w:noProof/>
            <w:sz w:val="24"/>
          </w:rPr>
          <w:alias w:val="Sdo_Tittel"/>
          <w:tag w:val="Sdo_Tittel"/>
          <w:id w:val="51307351"/>
          <w:dataBinding w:xpath="/document/body/Sdo_Tittel" w:storeItemID="{2A4013BD-2C72-4F76-8512-5A698E991C80}"/>
          <w:text/>
        </w:sdtPr>
        <w:sdtEndPr/>
        <w:sdtContent>
          <w:r w:rsidR="004F257A">
            <w:rPr>
              <w:noProof/>
              <w:sz w:val="24"/>
            </w:rPr>
            <w:t>Barnehagesatser og moderasjonsordninger i Våler kommune fra august 2022</w:t>
          </w:r>
        </w:sdtContent>
      </w:sdt>
      <w:bookmarkEnd w:id="0"/>
    </w:p>
    <w:p w:rsidR="004F257A" w:rsidRDefault="004F257A" w:rsidP="004F257A">
      <w:pPr>
        <w:pStyle w:val="Overskrift4"/>
      </w:pPr>
      <w:bookmarkStart w:id="1" w:name="_GoBack"/>
      <w:bookmarkEnd w:id="1"/>
    </w:p>
    <w:p w:rsidR="004F257A" w:rsidRDefault="004F257A" w:rsidP="004F257A">
      <w:pPr>
        <w:pStyle w:val="Overskrift4"/>
        <w:rPr>
          <w:b/>
          <w:sz w:val="22"/>
        </w:rPr>
      </w:pPr>
      <w:r>
        <w:rPr>
          <w:b/>
        </w:rPr>
        <w:t>Søskenmoderasjon</w:t>
      </w:r>
    </w:p>
    <w:p w:rsidR="004F257A" w:rsidRDefault="004F257A" w:rsidP="004F257A">
      <w:pPr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Søskenmoderasjon gis med 30 % for barn nr. 2 og 50 % på øvrige barn. Det gis ikke søskenmoderasjon på kostpenger.</w:t>
      </w:r>
    </w:p>
    <w:p w:rsidR="004F257A" w:rsidRDefault="004F257A" w:rsidP="004F257A">
      <w:pPr>
        <w:pStyle w:val="Overskrift4"/>
      </w:pPr>
    </w:p>
    <w:p w:rsidR="004F257A" w:rsidRDefault="004F257A" w:rsidP="004F257A">
      <w:pPr>
        <w:pStyle w:val="Overskrift4"/>
        <w:rPr>
          <w:rFonts w:asciiTheme="majorHAnsi" w:hAnsiTheme="majorHAnsi" w:cstheme="majorBidi"/>
          <w:b/>
          <w:bCs/>
          <w:color w:val="5B9BD5" w:themeColor="accent1"/>
        </w:rPr>
      </w:pPr>
      <w:r>
        <w:rPr>
          <w:b/>
        </w:rPr>
        <w:t>Redusert foreldrebetaling</w:t>
      </w:r>
    </w:p>
    <w:p w:rsidR="004F257A" w:rsidRDefault="004F257A" w:rsidP="004F257A">
      <w:pPr>
        <w:autoSpaceDE w:val="0"/>
        <w:autoSpaceDN w:val="0"/>
        <w:adjustRightInd w:val="0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Husholdninger med lav inntekt kan søke om redusert foreldrebetaling og gratis kjernetid. Ordningen gjelder for barn i både kommunale og private barnehager.</w:t>
      </w:r>
    </w:p>
    <w:p w:rsidR="004F257A" w:rsidRDefault="004F257A" w:rsidP="004F257A">
      <w:pPr>
        <w:autoSpaceDE w:val="0"/>
        <w:autoSpaceDN w:val="0"/>
        <w:adjustRightInd w:val="0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Hvis maksprisen for én fulltidsplass er høyere enn 6 % av den samlede inntekten til husholdningen, har du rett til redusert pris. Fra 1. august 2022 gjelder dette for husholdninger med en samlet brutto årsinntekt som er lavere enn </w:t>
      </w:r>
      <w:r>
        <w:rPr>
          <w:rFonts w:ascii="Arial,Bold" w:hAnsi="Arial,Bold" w:cs="Arial,Bold"/>
          <w:b/>
          <w:bCs/>
        </w:rPr>
        <w:t xml:space="preserve">kr 559 167,- </w:t>
      </w:r>
      <w:r>
        <w:rPr>
          <w:rFonts w:ascii="Arial,Bold" w:hAnsi="Arial,Bold" w:cs="Arial,Bold"/>
          <w:bCs/>
        </w:rPr>
        <w:t xml:space="preserve">hvis barnehagen benytter seg av makspris (3050kr fra 1.august). Redusert foreldrebetaling omfatter ikke kostpenger. </w:t>
      </w:r>
    </w:p>
    <w:p w:rsidR="004F257A" w:rsidRDefault="004F257A" w:rsidP="004F257A">
      <w:pPr>
        <w:pStyle w:val="Overskrift4"/>
        <w:rPr>
          <w:b/>
        </w:rPr>
      </w:pPr>
    </w:p>
    <w:p w:rsidR="004F257A" w:rsidRDefault="004F257A" w:rsidP="004F257A">
      <w:pPr>
        <w:pStyle w:val="Overskrift4"/>
        <w:rPr>
          <w:rFonts w:asciiTheme="majorHAnsi" w:hAnsiTheme="majorHAnsi" w:cstheme="majorBidi"/>
          <w:b/>
          <w:bCs/>
          <w:color w:val="5B9BD5" w:themeColor="accent1"/>
        </w:rPr>
      </w:pPr>
      <w:r>
        <w:rPr>
          <w:b/>
        </w:rPr>
        <w:t>Gratis kjernetid</w:t>
      </w:r>
    </w:p>
    <w:p w:rsidR="004F257A" w:rsidRDefault="004F257A" w:rsidP="004F257A">
      <w:pPr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Alle 2-, 3-, 4- og 5-åringer som bor i husholdning med lav inntekt, har rett til 20 timer gratis oppholdstid i barnehage per uke. For barnehageåret 2022/2023 gjelder dette for husholdninger som har lavere brutto årsinntekt enn </w:t>
      </w:r>
      <w:r>
        <w:rPr>
          <w:rFonts w:ascii="Arial,Bold" w:hAnsi="Arial,Bold" w:cs="Arial,Bold"/>
          <w:b/>
          <w:bCs/>
        </w:rPr>
        <w:t>kr 598 825 ,-.</w:t>
      </w:r>
      <w:r>
        <w:rPr>
          <w:rFonts w:ascii="Arial,Bold" w:hAnsi="Arial,Bold" w:cs="Arial,Bold"/>
          <w:bCs/>
        </w:rPr>
        <w:t> Ordningen gjelder også for barn med utsatt skolestart.</w:t>
      </w:r>
    </w:p>
    <w:p w:rsidR="004F257A" w:rsidRDefault="004F257A" w:rsidP="004F257A">
      <w:pPr>
        <w:rPr>
          <w:rFonts w:ascii="Arial,Bold" w:hAnsi="Arial,Bold" w:cs="Arial,Bold"/>
          <w:bCs/>
        </w:rPr>
      </w:pPr>
    </w:p>
    <w:p w:rsidR="004F257A" w:rsidRDefault="004F257A" w:rsidP="004F257A">
      <w:pPr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Søknad om redusert foreldrebetaling kan gjøres hele året og den gjelder fra måneden etter du har søkt. </w:t>
      </w:r>
      <w:r>
        <w:rPr>
          <w:rFonts w:ascii="Arial,Bold" w:hAnsi="Arial,Bold" w:cs="Arial,Bold"/>
          <w:b/>
          <w:bCs/>
        </w:rPr>
        <w:t xml:space="preserve">Hvis din søknad skal gjelde fra 1.august 2022 må du søke innen 1.juli. </w:t>
      </w:r>
      <w:r>
        <w:rPr>
          <w:rFonts w:ascii="Arial,Bold" w:hAnsi="Arial,Bold" w:cs="Arial,Bold"/>
          <w:bCs/>
        </w:rPr>
        <w:t xml:space="preserve">Du søker om redusert foreldrebetaling elektronisk via kommunens hjemmesider. </w:t>
      </w:r>
    </w:p>
    <w:p w:rsidR="004F257A" w:rsidRDefault="004F257A" w:rsidP="004F257A">
      <w:pPr>
        <w:pStyle w:val="Overskrift4"/>
      </w:pPr>
    </w:p>
    <w:p w:rsidR="004F257A" w:rsidRDefault="004F257A" w:rsidP="004F257A"/>
    <w:p w:rsidR="004F257A" w:rsidRDefault="004F257A" w:rsidP="004F257A">
      <w:pPr>
        <w:pStyle w:val="Overskrift4"/>
        <w:rPr>
          <w:rFonts w:asciiTheme="majorHAnsi" w:hAnsiTheme="majorHAnsi" w:cstheme="majorBidi"/>
          <w:b/>
          <w:bCs/>
          <w:color w:val="5B9BD5" w:themeColor="accent1"/>
        </w:rPr>
      </w:pPr>
      <w:r>
        <w:rPr>
          <w:b/>
        </w:rPr>
        <w:t>Endring av makspris barnehage- gjeldene fra 1. august 2022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063"/>
        <w:gridCol w:w="1406"/>
        <w:gridCol w:w="1406"/>
      </w:tblGrid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A" w:rsidRDefault="004F257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>Sats pr. mnd.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>Kost pr. mnd.</w:t>
            </w: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3050,-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404,-</w:t>
            </w: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 xml:space="preserve">  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2745,-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323,-</w:t>
            </w: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 xml:space="preserve">  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2135,-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242,-</w:t>
            </w: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 xml:space="preserve">  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1830,-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202,-</w:t>
            </w: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 xml:space="preserve"> 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1525,-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162,-</w:t>
            </w: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A" w:rsidRDefault="004F257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A" w:rsidRDefault="004F257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A" w:rsidRDefault="004F257A">
            <w:pPr>
              <w:jc w:val="center"/>
            </w:pPr>
          </w:p>
        </w:tc>
      </w:tr>
      <w:tr w:rsidR="004F257A" w:rsidTr="004F257A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A" w:rsidRDefault="004F257A">
            <w:pPr>
              <w:jc w:val="center"/>
              <w:rPr>
                <w:b/>
              </w:rPr>
            </w:pPr>
          </w:p>
          <w:p w:rsidR="004F257A" w:rsidRDefault="004F257A">
            <w:pPr>
              <w:jc w:val="center"/>
              <w:rPr>
                <w:b/>
              </w:rPr>
            </w:pPr>
            <w:r>
              <w:rPr>
                <w:b/>
              </w:rPr>
              <w:t>DAGPLASS OG GEBYR FOR HENTING AV BARN ETTER ÅPNINGSTID</w:t>
            </w:r>
          </w:p>
          <w:p w:rsidR="004F257A" w:rsidRDefault="004F257A">
            <w:pPr>
              <w:jc w:val="center"/>
            </w:pP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r>
              <w:t>Dagpris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 xml:space="preserve"> 300,-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7A" w:rsidRDefault="004F257A">
            <w:pPr>
              <w:jc w:val="center"/>
            </w:pPr>
            <w:r>
              <w:t>41,-</w:t>
            </w:r>
          </w:p>
        </w:tc>
      </w:tr>
      <w:tr w:rsidR="004F257A" w:rsidTr="004F25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A" w:rsidRDefault="004F257A">
            <w:r>
              <w:t xml:space="preserve">Gebyr for henting av barn etter åpningstid. </w:t>
            </w:r>
          </w:p>
          <w:p w:rsidR="004F257A" w:rsidRDefault="004F257A">
            <w:r>
              <w:t>Se vedtekter for kommunal barnehage §6.4</w:t>
            </w:r>
          </w:p>
          <w:p w:rsidR="004F257A" w:rsidRDefault="004F257A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A" w:rsidRDefault="004F257A">
            <w:pPr>
              <w:jc w:val="center"/>
            </w:pPr>
          </w:p>
          <w:p w:rsidR="004F257A" w:rsidRDefault="004F257A">
            <w:pPr>
              <w:jc w:val="center"/>
            </w:pPr>
            <w:r>
              <w:t>381,-</w:t>
            </w:r>
          </w:p>
        </w:tc>
      </w:tr>
    </w:tbl>
    <w:p w:rsidR="004F257A" w:rsidRDefault="004F257A" w:rsidP="004F257A">
      <w:pPr>
        <w:keepNext/>
      </w:pPr>
    </w:p>
    <w:p w:rsidR="004F257A" w:rsidRDefault="004F257A" w:rsidP="004F257A">
      <w:pPr>
        <w:keepNext/>
      </w:pPr>
    </w:p>
    <w:p w:rsidR="00301992" w:rsidRDefault="00301992"/>
    <w:sectPr w:rsidR="00301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7A"/>
    <w:rsid w:val="00301992"/>
    <w:rsid w:val="004F257A"/>
    <w:rsid w:val="00E4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E73E7-8C79-44C3-ADF5-A6C4E623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7A"/>
    <w:pPr>
      <w:spacing w:after="0" w:line="276" w:lineRule="auto"/>
    </w:pPr>
    <w:rPr>
      <w:rFonts w:ascii="Arial" w:hAnsi="Arial" w:cs="Arial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F257A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semiHidden/>
    <w:rsid w:val="004F257A"/>
    <w:rPr>
      <w:rFonts w:ascii="Arial" w:hAnsi="Arial" w:cs="Arial"/>
      <w:smallCaps/>
      <w:kern w:val="20"/>
      <w:sz w:val="23"/>
    </w:rPr>
  </w:style>
  <w:style w:type="paragraph" w:customStyle="1" w:styleId="WS12Fsm">
    <w:name w:val="WS 12Fsmå"/>
    <w:basedOn w:val="Normal"/>
    <w:rsid w:val="004F257A"/>
    <w:rPr>
      <w:b/>
      <w:bCs/>
    </w:rPr>
  </w:style>
  <w:style w:type="table" w:styleId="Tabellrutenett">
    <w:name w:val="Table Grid"/>
    <w:basedOn w:val="Vanligtabell"/>
    <w:uiPriority w:val="59"/>
    <w:rsid w:val="004F2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Raade</dc:creator>
  <cp:keywords/>
  <dc:description/>
  <cp:lastModifiedBy>Hanne Raade</cp:lastModifiedBy>
  <cp:revision>2</cp:revision>
  <dcterms:created xsi:type="dcterms:W3CDTF">2022-05-30T09:17:00Z</dcterms:created>
  <dcterms:modified xsi:type="dcterms:W3CDTF">2022-06-14T11:10:00Z</dcterms:modified>
</cp:coreProperties>
</file>